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372B2B" w:rsidP="00887834" w14:paraId="5DD5F304" w14:textId="38AD0463">
      <w:pPr>
        <w:spacing w:after="0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72B2B">
        <w:rPr>
          <w:rFonts w:ascii="Times New Roman" w:eastAsia="Times New Roman" w:hAnsi="Times New Roman" w:cs="Times New Roman"/>
          <w:sz w:val="22"/>
          <w:szCs w:val="22"/>
          <w:lang w:eastAsia="ru-RU"/>
        </w:rPr>
        <w:t>Дело № 2-</w:t>
      </w:r>
      <w:r w:rsidR="00B35309">
        <w:rPr>
          <w:rFonts w:ascii="Times New Roman" w:eastAsia="Times New Roman" w:hAnsi="Times New Roman" w:cs="Times New Roman"/>
          <w:sz w:val="22"/>
          <w:szCs w:val="22"/>
          <w:lang w:eastAsia="ru-RU"/>
        </w:rPr>
        <w:t>4182</w:t>
      </w:r>
      <w:r w:rsidRPr="00372B2B">
        <w:rPr>
          <w:rFonts w:ascii="Times New Roman" w:eastAsia="Times New Roman" w:hAnsi="Times New Roman" w:cs="Times New Roman"/>
          <w:sz w:val="22"/>
          <w:szCs w:val="22"/>
          <w:lang w:eastAsia="ru-RU"/>
        </w:rPr>
        <w:t>-21</w:t>
      </w:r>
      <w:r w:rsidRPr="00372B2B" w:rsidR="00887834">
        <w:rPr>
          <w:rFonts w:ascii="Times New Roman" w:eastAsia="Times New Roman" w:hAnsi="Times New Roman" w:cs="Times New Roman"/>
          <w:sz w:val="22"/>
          <w:szCs w:val="22"/>
          <w:lang w:eastAsia="ru-RU"/>
        </w:rPr>
        <w:t>0</w:t>
      </w:r>
      <w:r w:rsidR="00504582">
        <w:rPr>
          <w:rFonts w:ascii="Times New Roman" w:eastAsia="Times New Roman" w:hAnsi="Times New Roman" w:cs="Times New Roman"/>
          <w:sz w:val="22"/>
          <w:szCs w:val="22"/>
          <w:lang w:eastAsia="ru-RU"/>
        </w:rPr>
        <w:t>1</w:t>
      </w:r>
      <w:r w:rsidRPr="00372B2B">
        <w:rPr>
          <w:rFonts w:ascii="Times New Roman" w:eastAsia="Times New Roman" w:hAnsi="Times New Roman" w:cs="Times New Roman"/>
          <w:sz w:val="22"/>
          <w:szCs w:val="22"/>
          <w:lang w:eastAsia="ru-RU"/>
        </w:rPr>
        <w:t>/202</w:t>
      </w:r>
      <w:r w:rsidR="001C261A">
        <w:rPr>
          <w:rFonts w:ascii="Times New Roman" w:eastAsia="Times New Roman" w:hAnsi="Times New Roman" w:cs="Times New Roman"/>
          <w:sz w:val="22"/>
          <w:szCs w:val="22"/>
          <w:lang w:eastAsia="ru-RU"/>
        </w:rPr>
        <w:t>5</w:t>
      </w:r>
    </w:p>
    <w:p w:rsidR="009256AC" w:rsidRPr="00AC6239" w:rsidP="009256AC" w14:paraId="1EA7D253" w14:textId="22FA48C5">
      <w:pPr>
        <w:jc w:val="right"/>
        <w:rPr>
          <w:rFonts w:ascii="Times New Roman" w:hAnsi="Times New Roman" w:cs="Times New Roman"/>
          <w:sz w:val="24"/>
          <w:szCs w:val="24"/>
        </w:rPr>
      </w:pPr>
      <w:r w:rsidRPr="000F6C81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B35309" w:rsidR="00B35309">
        <w:rPr>
          <w:rFonts w:ascii="Times New Roman" w:hAnsi="Times New Roman" w:cs="Times New Roman"/>
          <w:bCs/>
          <w:sz w:val="24"/>
          <w:szCs w:val="24"/>
        </w:rPr>
        <w:t>86MS0021-01-2025-005525-73</w:t>
      </w:r>
    </w:p>
    <w:p w:rsidR="00BC158A" w:rsidP="00BC158A" w14:paraId="585D2C0C" w14:textId="77777777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1358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ЗАОЧНОЕ РЕШЕНИЕ</w:t>
      </w:r>
    </w:p>
    <w:p w:rsidR="0007198F" w:rsidRPr="00D05BC5" w:rsidP="00504582" w14:paraId="7B49BBA8" w14:textId="4B506F1E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AA6DC1" w:rsidP="003D6C80" w14:paraId="5135713D" w14:textId="4823D731">
      <w:pPr>
        <w:pStyle w:val="BodyTextIndent"/>
        <w:ind w:firstLine="0"/>
        <w:rPr>
          <w:sz w:val="26"/>
          <w:szCs w:val="26"/>
        </w:rPr>
      </w:pPr>
      <w:r w:rsidRPr="000F6C81">
        <w:rPr>
          <w:sz w:val="26"/>
          <w:szCs w:val="26"/>
        </w:rPr>
        <w:t>г. Нижневартовск</w:t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  <w:t xml:space="preserve">            </w:t>
      </w:r>
      <w:r w:rsidR="00372B2B">
        <w:rPr>
          <w:sz w:val="26"/>
          <w:szCs w:val="26"/>
        </w:rPr>
        <w:t xml:space="preserve">             </w:t>
      </w:r>
      <w:r w:rsidR="00372B2B">
        <w:rPr>
          <w:sz w:val="26"/>
          <w:szCs w:val="26"/>
        </w:rPr>
        <w:tab/>
        <w:t xml:space="preserve">            </w:t>
      </w:r>
      <w:r w:rsidR="00967AB8">
        <w:rPr>
          <w:sz w:val="26"/>
          <w:szCs w:val="26"/>
        </w:rPr>
        <w:t>02 октября</w:t>
      </w:r>
      <w:r w:rsidR="001C261A">
        <w:rPr>
          <w:sz w:val="26"/>
          <w:szCs w:val="26"/>
        </w:rPr>
        <w:t xml:space="preserve"> 2025</w:t>
      </w:r>
      <w:r w:rsidRPr="000F6C81">
        <w:rPr>
          <w:sz w:val="26"/>
          <w:szCs w:val="26"/>
        </w:rPr>
        <w:t xml:space="preserve"> года</w:t>
      </w:r>
    </w:p>
    <w:p w:rsidR="00674F64" w:rsidRPr="000F6C81" w:rsidP="00887834" w14:paraId="0FF3D539" w14:textId="21B1FB7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0F6C81">
        <w:rPr>
          <w:rFonts w:ascii="Times New Roman" w:hAnsi="Times New Roman" w:cs="Times New Roman"/>
          <w:sz w:val="26"/>
          <w:szCs w:val="26"/>
        </w:rPr>
        <w:t>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504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="00504582">
        <w:rPr>
          <w:rFonts w:ascii="Times New Roman" w:hAnsi="Times New Roman" w:cs="Times New Roman"/>
          <w:sz w:val="26"/>
          <w:szCs w:val="26"/>
        </w:rPr>
        <w:t>судебного участка № 1</w:t>
      </w:r>
      <w:r w:rsidRPr="000F6C81" w:rsidR="00504582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 w:rsidR="00504582">
        <w:rPr>
          <w:rFonts w:ascii="Times New Roman" w:hAnsi="Times New Roman" w:cs="Times New Roman"/>
          <w:sz w:val="26"/>
          <w:szCs w:val="26"/>
        </w:rPr>
        <w:t>–</w:t>
      </w:r>
      <w:r w:rsidRPr="000F6C81" w:rsidR="00504582">
        <w:rPr>
          <w:rFonts w:ascii="Times New Roman" w:hAnsi="Times New Roman" w:cs="Times New Roman"/>
          <w:sz w:val="26"/>
          <w:szCs w:val="26"/>
        </w:rPr>
        <w:t xml:space="preserve"> Югры</w:t>
      </w:r>
      <w:r w:rsidR="00504582">
        <w:rPr>
          <w:rFonts w:ascii="Times New Roman" w:hAnsi="Times New Roman" w:cs="Times New Roman"/>
          <w:sz w:val="26"/>
          <w:szCs w:val="26"/>
        </w:rPr>
        <w:t>,</w:t>
      </w:r>
    </w:p>
    <w:p w:rsidR="00674F64" w:rsidRPr="000F6C81" w:rsidP="00887834" w14:paraId="18479DE9" w14:textId="4400EFB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="00D31A3A">
        <w:rPr>
          <w:rFonts w:ascii="Times New Roman" w:hAnsi="Times New Roman" w:cs="Times New Roman"/>
          <w:sz w:val="26"/>
          <w:szCs w:val="26"/>
        </w:rPr>
        <w:t>Уденеевой Л.Ф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290B4D" w:rsidP="00290B4D" w14:paraId="549957E9" w14:textId="3C4C28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6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AC6239" w:rsidR="00AC6239">
        <w:rPr>
          <w:rFonts w:ascii="Times New Roman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к </w:t>
      </w:r>
      <w:r w:rsidR="00B35309">
        <w:rPr>
          <w:rFonts w:ascii="Times New Roman" w:hAnsi="Times New Roman" w:cs="Times New Roman"/>
          <w:sz w:val="26"/>
          <w:szCs w:val="26"/>
        </w:rPr>
        <w:t>Плотниковой Татьяне Валентиновне</w:t>
      </w:r>
      <w:r w:rsidRPr="00AC6239" w:rsidR="00AC6239">
        <w:rPr>
          <w:rFonts w:ascii="Times New Roman" w:hAnsi="Times New Roman" w:cs="Times New Roman"/>
          <w:sz w:val="26"/>
          <w:szCs w:val="26"/>
        </w:rPr>
        <w:t xml:space="preserve"> </w:t>
      </w:r>
      <w:r w:rsidR="00B35309">
        <w:rPr>
          <w:rFonts w:ascii="Times New Roman" w:hAnsi="Times New Roman" w:cs="Times New Roman"/>
          <w:sz w:val="26"/>
          <w:szCs w:val="26"/>
        </w:rPr>
        <w:t>о взыскании незаконно полученных денежных средств</w:t>
      </w:r>
      <w:r w:rsidR="00A12C9E">
        <w:rPr>
          <w:rFonts w:ascii="Times New Roman" w:hAnsi="Times New Roman" w:cs="Times New Roman"/>
          <w:sz w:val="26"/>
          <w:szCs w:val="26"/>
        </w:rPr>
        <w:t>,</w:t>
      </w:r>
    </w:p>
    <w:p w:rsidR="00290B4D" w:rsidP="00290B4D" w14:paraId="19CE579E" w14:textId="05E8A85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194-199 ГПК РФ, мировой су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дья</w:t>
      </w:r>
    </w:p>
    <w:p w:rsidR="00A20D07" w:rsidRPr="000F6C81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153167" w:rsidRPr="000F6C81" w:rsidP="00153167" w14:paraId="376F4840" w14:textId="258E118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239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Pr="00AC6239" w:rsidR="00AC6239">
        <w:rPr>
          <w:rFonts w:ascii="Times New Roman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к </w:t>
      </w:r>
      <w:r w:rsidR="00B35309">
        <w:rPr>
          <w:rFonts w:ascii="Times New Roman" w:hAnsi="Times New Roman" w:cs="Times New Roman"/>
          <w:sz w:val="26"/>
          <w:szCs w:val="26"/>
        </w:rPr>
        <w:t>Плотниковой Татьяне Валентиновне</w:t>
      </w:r>
      <w:r w:rsidRPr="00AC6239" w:rsidR="00B35309">
        <w:rPr>
          <w:rFonts w:ascii="Times New Roman" w:hAnsi="Times New Roman" w:cs="Times New Roman"/>
          <w:sz w:val="26"/>
          <w:szCs w:val="26"/>
        </w:rPr>
        <w:t xml:space="preserve"> </w:t>
      </w:r>
      <w:r w:rsidR="00B35309">
        <w:rPr>
          <w:rFonts w:ascii="Times New Roman" w:hAnsi="Times New Roman" w:cs="Times New Roman"/>
          <w:sz w:val="26"/>
          <w:szCs w:val="26"/>
        </w:rPr>
        <w:t>о взыскании незаконно полученных денежных средств</w:t>
      </w:r>
      <w:r w:rsidRPr="00AC6239" w:rsidR="00B35309">
        <w:rPr>
          <w:rFonts w:ascii="Times New Roman" w:hAnsi="Times New Roman" w:cs="Times New Roman"/>
          <w:sz w:val="26"/>
          <w:szCs w:val="26"/>
        </w:rPr>
        <w:t xml:space="preserve"> </w:t>
      </w:r>
      <w:r w:rsidRPr="00AC6239">
        <w:rPr>
          <w:rFonts w:ascii="Times New Roman" w:hAnsi="Times New Roman" w:cs="Times New Roman"/>
          <w:sz w:val="26"/>
          <w:szCs w:val="26"/>
        </w:rPr>
        <w:t>в пол</w:t>
      </w:r>
      <w:r w:rsidRPr="00AC6239">
        <w:rPr>
          <w:rFonts w:ascii="Times New Roman" w:hAnsi="Times New Roman" w:cs="Times New Roman"/>
          <w:sz w:val="26"/>
          <w:szCs w:val="26"/>
        </w:rPr>
        <w:t>ном объеме</w:t>
      </w:r>
      <w:r w:rsidRPr="000F6C81">
        <w:rPr>
          <w:rFonts w:ascii="Times New Roman" w:hAnsi="Times New Roman" w:cs="Times New Roman"/>
          <w:sz w:val="26"/>
          <w:szCs w:val="26"/>
        </w:rPr>
        <w:t>.</w:t>
      </w:r>
    </w:p>
    <w:p w:rsidR="00356E97" w:rsidRPr="00901235" w:rsidP="00153167" w14:paraId="78D8F427" w14:textId="571648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1235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B35309">
        <w:rPr>
          <w:rFonts w:ascii="Times New Roman" w:hAnsi="Times New Roman" w:cs="Times New Roman"/>
          <w:sz w:val="26"/>
          <w:szCs w:val="26"/>
        </w:rPr>
        <w:t>Плотниковой Татьяны Валентиновны</w:t>
      </w:r>
      <w:r w:rsidRPr="00AC6239" w:rsidR="00B35309">
        <w:rPr>
          <w:rFonts w:ascii="Times New Roman" w:hAnsi="Times New Roman" w:cs="Times New Roman"/>
          <w:sz w:val="26"/>
          <w:szCs w:val="26"/>
        </w:rPr>
        <w:t xml:space="preserve"> </w:t>
      </w:r>
      <w:r w:rsidRPr="00901235" w:rsidR="00F03246">
        <w:rPr>
          <w:rFonts w:ascii="Times New Roman" w:hAnsi="Times New Roman" w:cs="Times New Roman"/>
          <w:sz w:val="26"/>
          <w:szCs w:val="26"/>
        </w:rPr>
        <w:t>(</w:t>
      </w:r>
      <w:r w:rsidR="00B35309">
        <w:rPr>
          <w:rFonts w:ascii="Times New Roman" w:hAnsi="Times New Roman" w:cs="Times New Roman"/>
          <w:sz w:val="26"/>
          <w:szCs w:val="26"/>
        </w:rPr>
        <w:t xml:space="preserve">СНИЛС: </w:t>
      </w:r>
      <w:r w:rsidR="00911F35">
        <w:rPr>
          <w:rFonts w:ascii="Times New Roman" w:hAnsi="Times New Roman" w:cs="Times New Roman"/>
          <w:sz w:val="26"/>
          <w:szCs w:val="26"/>
        </w:rPr>
        <w:t>***</w:t>
      </w:r>
      <w:r w:rsidRPr="00901235" w:rsidR="00F03246">
        <w:rPr>
          <w:rFonts w:ascii="Times New Roman" w:hAnsi="Times New Roman" w:cs="Times New Roman"/>
          <w:sz w:val="26"/>
          <w:szCs w:val="26"/>
        </w:rPr>
        <w:t xml:space="preserve">) </w:t>
      </w:r>
      <w:r w:rsidRPr="00901235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901235" w:rsidR="00AC6239">
        <w:rPr>
          <w:rFonts w:ascii="Times New Roman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</w:t>
      </w:r>
      <w:r w:rsidRPr="00901235" w:rsidR="00F03246">
        <w:rPr>
          <w:rFonts w:ascii="Times New Roman" w:hAnsi="Times New Roman" w:cs="Times New Roman"/>
          <w:sz w:val="26"/>
          <w:szCs w:val="26"/>
        </w:rPr>
        <w:t xml:space="preserve">(ИНН </w:t>
      </w:r>
      <w:r w:rsidR="00911F35">
        <w:rPr>
          <w:rFonts w:ascii="Times New Roman" w:hAnsi="Times New Roman" w:cs="Times New Roman"/>
          <w:sz w:val="26"/>
          <w:szCs w:val="26"/>
        </w:rPr>
        <w:t>***</w:t>
      </w:r>
      <w:r w:rsidRPr="00901235" w:rsidR="00F03246">
        <w:rPr>
          <w:rFonts w:ascii="Times New Roman" w:hAnsi="Times New Roman" w:cs="Times New Roman"/>
          <w:sz w:val="26"/>
          <w:szCs w:val="26"/>
        </w:rPr>
        <w:t>)</w:t>
      </w:r>
      <w:r w:rsidRPr="00901235">
        <w:rPr>
          <w:rFonts w:ascii="Times New Roman" w:hAnsi="Times New Roman" w:cs="Times New Roman"/>
          <w:sz w:val="26"/>
          <w:szCs w:val="26"/>
        </w:rPr>
        <w:t xml:space="preserve"> </w:t>
      </w:r>
      <w:r w:rsidRPr="00901235" w:rsidR="00901235">
        <w:rPr>
          <w:rFonts w:ascii="Times New Roman" w:hAnsi="Times New Roman" w:cs="Times New Roman"/>
          <w:sz w:val="26"/>
          <w:szCs w:val="26"/>
        </w:rPr>
        <w:t xml:space="preserve">незаконно </w:t>
      </w:r>
      <w:r w:rsidR="00B35309">
        <w:rPr>
          <w:rFonts w:ascii="Times New Roman" w:hAnsi="Times New Roman" w:cs="Times New Roman"/>
          <w:sz w:val="26"/>
          <w:szCs w:val="26"/>
        </w:rPr>
        <w:t>полученные</w:t>
      </w:r>
      <w:r w:rsidR="00CB1F54">
        <w:rPr>
          <w:rFonts w:ascii="Times New Roman" w:hAnsi="Times New Roman" w:cs="Times New Roman"/>
          <w:sz w:val="26"/>
          <w:szCs w:val="26"/>
        </w:rPr>
        <w:t xml:space="preserve"> </w:t>
      </w:r>
      <w:r w:rsidR="00B35309">
        <w:rPr>
          <w:rFonts w:ascii="Times New Roman" w:hAnsi="Times New Roman" w:cs="Times New Roman"/>
          <w:sz w:val="26"/>
          <w:szCs w:val="26"/>
        </w:rPr>
        <w:t>денежные средства</w:t>
      </w:r>
      <w:r w:rsidR="00BC158A">
        <w:rPr>
          <w:rFonts w:ascii="Times New Roman" w:hAnsi="Times New Roman" w:cs="Times New Roman"/>
          <w:sz w:val="26"/>
          <w:szCs w:val="26"/>
        </w:rPr>
        <w:t xml:space="preserve"> за период с </w:t>
      </w:r>
      <w:r w:rsidR="00B35309">
        <w:rPr>
          <w:rFonts w:ascii="Times New Roman" w:hAnsi="Times New Roman" w:cs="Times New Roman"/>
          <w:sz w:val="26"/>
          <w:szCs w:val="26"/>
        </w:rPr>
        <w:t>01.01.2025</w:t>
      </w:r>
      <w:r w:rsidR="00BC158A">
        <w:rPr>
          <w:rFonts w:ascii="Times New Roman" w:hAnsi="Times New Roman" w:cs="Times New Roman"/>
          <w:sz w:val="26"/>
          <w:szCs w:val="26"/>
        </w:rPr>
        <w:t xml:space="preserve"> по </w:t>
      </w:r>
      <w:r w:rsidR="00B35309">
        <w:rPr>
          <w:rFonts w:ascii="Times New Roman" w:hAnsi="Times New Roman" w:cs="Times New Roman"/>
          <w:sz w:val="26"/>
          <w:szCs w:val="26"/>
        </w:rPr>
        <w:t>31.01.2025</w:t>
      </w:r>
      <w:r w:rsidRPr="00901235" w:rsidR="00901235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B35309">
        <w:rPr>
          <w:rFonts w:ascii="Times New Roman" w:hAnsi="Times New Roman" w:cs="Times New Roman"/>
          <w:sz w:val="26"/>
          <w:szCs w:val="26"/>
        </w:rPr>
        <w:t>35818,59</w:t>
      </w:r>
      <w:r w:rsidR="00967AB8">
        <w:rPr>
          <w:rFonts w:ascii="Times New Roman" w:hAnsi="Times New Roman" w:cs="Times New Roman"/>
          <w:sz w:val="26"/>
          <w:szCs w:val="26"/>
        </w:rPr>
        <w:t xml:space="preserve"> </w:t>
      </w:r>
      <w:r w:rsidRPr="00901235" w:rsidR="00901235">
        <w:rPr>
          <w:rFonts w:ascii="Times New Roman" w:hAnsi="Times New Roman" w:cs="Times New Roman"/>
          <w:sz w:val="26"/>
          <w:szCs w:val="26"/>
        </w:rPr>
        <w:t>рублей</w:t>
      </w:r>
      <w:r w:rsidRPr="00901235">
        <w:rPr>
          <w:rFonts w:ascii="Times New Roman" w:hAnsi="Times New Roman" w:cs="Times New Roman"/>
          <w:sz w:val="26"/>
          <w:szCs w:val="26"/>
        </w:rPr>
        <w:t>.</w:t>
      </w:r>
    </w:p>
    <w:p w:rsidR="002219C1" w:rsidRPr="000F6C81" w:rsidP="00153167" w14:paraId="2939FFB9" w14:textId="18A72B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1235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B35309">
        <w:rPr>
          <w:rFonts w:ascii="Times New Roman" w:hAnsi="Times New Roman" w:cs="Times New Roman"/>
          <w:sz w:val="26"/>
          <w:szCs w:val="26"/>
        </w:rPr>
        <w:t>Плотниковой Татьяны Валентиновны</w:t>
      </w:r>
      <w:r w:rsidRPr="00AC6239" w:rsidR="00B35309">
        <w:rPr>
          <w:rFonts w:ascii="Times New Roman" w:hAnsi="Times New Roman" w:cs="Times New Roman"/>
          <w:sz w:val="26"/>
          <w:szCs w:val="26"/>
        </w:rPr>
        <w:t xml:space="preserve"> </w:t>
      </w:r>
      <w:r w:rsidRPr="00901235" w:rsidR="00B35309">
        <w:rPr>
          <w:rFonts w:ascii="Times New Roman" w:hAnsi="Times New Roman" w:cs="Times New Roman"/>
          <w:sz w:val="26"/>
          <w:szCs w:val="26"/>
        </w:rPr>
        <w:t>(</w:t>
      </w:r>
      <w:r w:rsidR="00B35309">
        <w:rPr>
          <w:rFonts w:ascii="Times New Roman" w:hAnsi="Times New Roman" w:cs="Times New Roman"/>
          <w:sz w:val="26"/>
          <w:szCs w:val="26"/>
        </w:rPr>
        <w:t xml:space="preserve">СНИЛС: </w:t>
      </w:r>
      <w:r w:rsidR="00911F35">
        <w:rPr>
          <w:rFonts w:ascii="Times New Roman" w:hAnsi="Times New Roman" w:cs="Times New Roman"/>
          <w:sz w:val="26"/>
          <w:szCs w:val="26"/>
        </w:rPr>
        <w:t>***</w:t>
      </w:r>
      <w:r w:rsidRPr="00901235" w:rsidR="00B35309">
        <w:rPr>
          <w:rFonts w:ascii="Times New Roman" w:hAnsi="Times New Roman" w:cs="Times New Roman"/>
          <w:sz w:val="26"/>
          <w:szCs w:val="26"/>
        </w:rPr>
        <w:t>)</w:t>
      </w:r>
      <w:r w:rsidR="00B35309">
        <w:rPr>
          <w:rFonts w:ascii="Times New Roman" w:hAnsi="Times New Roman" w:cs="Times New Roman"/>
          <w:sz w:val="26"/>
          <w:szCs w:val="26"/>
        </w:rPr>
        <w:t xml:space="preserve"> </w:t>
      </w:r>
      <w:r w:rsidRPr="00901235">
        <w:rPr>
          <w:rFonts w:ascii="Times New Roman" w:hAnsi="Times New Roman" w:cs="Times New Roman"/>
          <w:sz w:val="26"/>
          <w:szCs w:val="26"/>
        </w:rPr>
        <w:t xml:space="preserve">государственную пошлину в бюджет города окружного значения Нижневартовска в размере </w:t>
      </w:r>
      <w:r w:rsidR="00034429">
        <w:rPr>
          <w:rFonts w:ascii="Times New Roman" w:hAnsi="Times New Roman" w:cs="Times New Roman"/>
          <w:sz w:val="26"/>
          <w:szCs w:val="26"/>
        </w:rPr>
        <w:t>400</w:t>
      </w:r>
      <w:r w:rsidR="008C68A2">
        <w:rPr>
          <w:rFonts w:ascii="Times New Roman" w:hAnsi="Times New Roman" w:cs="Times New Roman"/>
          <w:sz w:val="26"/>
          <w:szCs w:val="26"/>
        </w:rPr>
        <w:t>0</w:t>
      </w:r>
      <w:r w:rsidRPr="00901235">
        <w:rPr>
          <w:rFonts w:ascii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C158A" w:rsidRPr="005F22AD" w:rsidP="00BC158A" w14:paraId="47C7DBF7" w14:textId="4968A4B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F22AD">
        <w:rPr>
          <w:rFonts w:ascii="Times New Roman" w:hAnsi="Times New Roman" w:cs="Times New Roman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BC158A" w:rsidRPr="005F22AD" w:rsidP="00BC158A" w14:paraId="594E6740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C158A" w:rsidRPr="005F22AD" w:rsidP="00BC158A" w14:paraId="2FDBD7E5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в течение пятнадцати дней со дня объявления резолютивной части решения суда, е</w:t>
      </w:r>
      <w:r w:rsidRPr="005F22AD">
        <w:rPr>
          <w:rFonts w:ascii="Times New Roman" w:hAnsi="Times New Roman" w:cs="Times New Roman"/>
          <w:sz w:val="26"/>
          <w:szCs w:val="26"/>
        </w:rPr>
        <w:t>сли лица, участвующие в деле, их представители не присутствовали в судебном заседании.</w:t>
      </w:r>
    </w:p>
    <w:p w:rsidR="00BC158A" w:rsidRPr="005F22AD" w:rsidP="00BC158A" w14:paraId="1FF63746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Мотивированное решение суда составляется в течение </w:t>
      </w:r>
      <w:r>
        <w:rPr>
          <w:rFonts w:ascii="Times New Roman" w:hAnsi="Times New Roman" w:cs="Times New Roman"/>
          <w:sz w:val="26"/>
          <w:szCs w:val="26"/>
        </w:rPr>
        <w:t>десяти</w:t>
      </w:r>
      <w:r w:rsidRPr="005F22AD">
        <w:rPr>
          <w:rFonts w:ascii="Times New Roman" w:hAnsi="Times New Roman" w:cs="Times New Roman"/>
          <w:sz w:val="26"/>
          <w:szCs w:val="26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BC158A" w:rsidRPr="005F22AD" w:rsidP="00BC158A" w14:paraId="43B32C0E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</w:t>
      </w:r>
      <w:r w:rsidRPr="005F22AD">
        <w:rPr>
          <w:rFonts w:ascii="Times New Roman" w:hAnsi="Times New Roman" w:cs="Times New Roman"/>
          <w:sz w:val="26"/>
          <w:szCs w:val="26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C158A" w:rsidRPr="005F22AD" w:rsidP="00BC158A" w14:paraId="6B9121CF" w14:textId="33EA357A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Заочное решение мирового судьи может быть обжаловано сторонами в апелляционном </w:t>
      </w:r>
      <w:r w:rsidRPr="005F22AD">
        <w:rPr>
          <w:rFonts w:ascii="Times New Roman" w:hAnsi="Times New Roman" w:cs="Times New Roman"/>
          <w:sz w:val="26"/>
          <w:szCs w:val="26"/>
        </w:rPr>
        <w:t>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</w:t>
      </w:r>
      <w:r w:rsidRPr="005F22AD">
        <w:rPr>
          <w:rFonts w:ascii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округа-Югры, через мир</w:t>
      </w:r>
      <w:r w:rsidR="00504582">
        <w:rPr>
          <w:rFonts w:ascii="Times New Roman" w:hAnsi="Times New Roman" w:cs="Times New Roman"/>
          <w:sz w:val="26"/>
          <w:szCs w:val="26"/>
        </w:rPr>
        <w:t>ового судью судебного участка №1</w:t>
      </w:r>
      <w:r w:rsidRPr="005F22AD">
        <w:rPr>
          <w:rFonts w:ascii="Times New Roman" w:hAnsi="Times New Roman" w:cs="Times New Roman"/>
          <w:sz w:val="26"/>
          <w:szCs w:val="26"/>
        </w:rPr>
        <w:t>.</w:t>
      </w:r>
    </w:p>
    <w:p w:rsidR="00BC158A" w:rsidRPr="005F22AD" w:rsidP="00BC158A" w14:paraId="3A872DFE" w14:textId="2B68D7B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A46275" w:rsidRPr="000F6C81" w:rsidP="00BC158A" w14:paraId="7E6B83EA" w14:textId="2FAF37B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>Миро</w:t>
      </w:r>
      <w:r>
        <w:rPr>
          <w:rFonts w:ascii="Times New Roman" w:hAnsi="Times New Roman" w:cs="Times New Roman"/>
          <w:sz w:val="26"/>
          <w:szCs w:val="26"/>
        </w:rPr>
        <w:t xml:space="preserve">вой судья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Л.И. Трифонова</w:t>
      </w:r>
    </w:p>
    <w:sectPr w:rsidSect="00504582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4429"/>
    <w:rsid w:val="0007198F"/>
    <w:rsid w:val="00095F65"/>
    <w:rsid w:val="000D5C05"/>
    <w:rsid w:val="000F3BB5"/>
    <w:rsid w:val="000F6C81"/>
    <w:rsid w:val="00106A9C"/>
    <w:rsid w:val="00131361"/>
    <w:rsid w:val="001358BE"/>
    <w:rsid w:val="00153167"/>
    <w:rsid w:val="00167FB3"/>
    <w:rsid w:val="001776D2"/>
    <w:rsid w:val="001A0209"/>
    <w:rsid w:val="001A41A7"/>
    <w:rsid w:val="001C261A"/>
    <w:rsid w:val="001C64C5"/>
    <w:rsid w:val="002219C1"/>
    <w:rsid w:val="00230A42"/>
    <w:rsid w:val="00290B4D"/>
    <w:rsid w:val="002A5ED4"/>
    <w:rsid w:val="002C5079"/>
    <w:rsid w:val="002D68DC"/>
    <w:rsid w:val="002F0259"/>
    <w:rsid w:val="00356E97"/>
    <w:rsid w:val="00372B2B"/>
    <w:rsid w:val="00380471"/>
    <w:rsid w:val="003A60A7"/>
    <w:rsid w:val="003D5213"/>
    <w:rsid w:val="003D6C80"/>
    <w:rsid w:val="003E25AE"/>
    <w:rsid w:val="00413A4A"/>
    <w:rsid w:val="004375DC"/>
    <w:rsid w:val="00490095"/>
    <w:rsid w:val="004F4651"/>
    <w:rsid w:val="00504582"/>
    <w:rsid w:val="00535632"/>
    <w:rsid w:val="00543F53"/>
    <w:rsid w:val="0059186C"/>
    <w:rsid w:val="005923DA"/>
    <w:rsid w:val="005B4B25"/>
    <w:rsid w:val="005F22AD"/>
    <w:rsid w:val="00633FE6"/>
    <w:rsid w:val="00643362"/>
    <w:rsid w:val="00674F64"/>
    <w:rsid w:val="00687879"/>
    <w:rsid w:val="00693E2A"/>
    <w:rsid w:val="006C0B92"/>
    <w:rsid w:val="006C150B"/>
    <w:rsid w:val="006D7E63"/>
    <w:rsid w:val="006F7440"/>
    <w:rsid w:val="007208CE"/>
    <w:rsid w:val="00725985"/>
    <w:rsid w:val="007A119E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68A2"/>
    <w:rsid w:val="008C784C"/>
    <w:rsid w:val="008F7D8B"/>
    <w:rsid w:val="00901235"/>
    <w:rsid w:val="00911F35"/>
    <w:rsid w:val="009256AC"/>
    <w:rsid w:val="009279A3"/>
    <w:rsid w:val="00955AD5"/>
    <w:rsid w:val="00967AB8"/>
    <w:rsid w:val="009827DB"/>
    <w:rsid w:val="009A60DF"/>
    <w:rsid w:val="009D6210"/>
    <w:rsid w:val="009D6402"/>
    <w:rsid w:val="00A12C9E"/>
    <w:rsid w:val="00A20D07"/>
    <w:rsid w:val="00A46275"/>
    <w:rsid w:val="00AA6DC1"/>
    <w:rsid w:val="00AC6239"/>
    <w:rsid w:val="00B266E0"/>
    <w:rsid w:val="00B35309"/>
    <w:rsid w:val="00B51057"/>
    <w:rsid w:val="00B82B39"/>
    <w:rsid w:val="00B84A3D"/>
    <w:rsid w:val="00BC158A"/>
    <w:rsid w:val="00C163FB"/>
    <w:rsid w:val="00C417DF"/>
    <w:rsid w:val="00C903CE"/>
    <w:rsid w:val="00C9428E"/>
    <w:rsid w:val="00CA34A3"/>
    <w:rsid w:val="00CB1B4F"/>
    <w:rsid w:val="00CB1F54"/>
    <w:rsid w:val="00D05BC5"/>
    <w:rsid w:val="00D31A3A"/>
    <w:rsid w:val="00D33A53"/>
    <w:rsid w:val="00D46A7E"/>
    <w:rsid w:val="00D83B2C"/>
    <w:rsid w:val="00D971C5"/>
    <w:rsid w:val="00DC4A3E"/>
    <w:rsid w:val="00DD7F6B"/>
    <w:rsid w:val="00DE1059"/>
    <w:rsid w:val="00E02EC0"/>
    <w:rsid w:val="00E80AB0"/>
    <w:rsid w:val="00E94212"/>
    <w:rsid w:val="00EB2907"/>
    <w:rsid w:val="00F03246"/>
    <w:rsid w:val="00F2581E"/>
    <w:rsid w:val="00F33B94"/>
    <w:rsid w:val="00F70FAD"/>
    <w:rsid w:val="00FB689B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